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110C3" w14:textId="77777777" w:rsidR="0000011F" w:rsidRPr="0000011F" w:rsidRDefault="0000011F">
      <w:pPr>
        <w:rPr>
          <w:rFonts w:ascii="Arial" w:hAnsi="Arial" w:cs="Arial"/>
          <w:sz w:val="28"/>
          <w:szCs w:val="28"/>
        </w:rPr>
      </w:pPr>
      <w:r w:rsidRPr="0000011F">
        <w:rPr>
          <w:rFonts w:ascii="Arial" w:hAnsi="Arial" w:cs="Arial"/>
          <w:sz w:val="28"/>
          <w:szCs w:val="28"/>
        </w:rPr>
        <w:t>2019 MBC CALL FOR SITE FEEDBACK FORM</w:t>
      </w:r>
    </w:p>
    <w:p w14:paraId="7B152E87" w14:textId="77777777" w:rsidR="0000011F" w:rsidRPr="0000011F" w:rsidRDefault="0000011F">
      <w:pPr>
        <w:rPr>
          <w:rFonts w:ascii="Arial" w:hAnsi="Arial" w:cs="Arial"/>
          <w:sz w:val="28"/>
          <w:szCs w:val="28"/>
        </w:rPr>
      </w:pPr>
    </w:p>
    <w:p w14:paraId="2F723724" w14:textId="1482E0EF" w:rsidR="00D961B4" w:rsidRPr="0000011F" w:rsidRDefault="0000011F">
      <w:pPr>
        <w:rPr>
          <w:rFonts w:ascii="Arial" w:hAnsi="Arial" w:cs="Arial"/>
          <w:sz w:val="28"/>
          <w:szCs w:val="28"/>
        </w:rPr>
      </w:pPr>
      <w:r w:rsidRPr="0000011F">
        <w:rPr>
          <w:rFonts w:ascii="Arial" w:hAnsi="Arial" w:cs="Arial"/>
          <w:sz w:val="28"/>
          <w:szCs w:val="28"/>
        </w:rPr>
        <w:t>The Parish Council needs to co</w:t>
      </w:r>
      <w:r w:rsidR="004C0E18">
        <w:rPr>
          <w:rFonts w:ascii="Arial" w:hAnsi="Arial" w:cs="Arial"/>
          <w:sz w:val="28"/>
          <w:szCs w:val="28"/>
        </w:rPr>
        <w:t>-</w:t>
      </w:r>
      <w:r w:rsidRPr="0000011F">
        <w:rPr>
          <w:rFonts w:ascii="Arial" w:hAnsi="Arial" w:cs="Arial"/>
          <w:sz w:val="28"/>
          <w:szCs w:val="28"/>
        </w:rPr>
        <w:t>ordinate a response to Maidstone Borough Council on the 2019 Call of Sites exercise.  It is important that the views of all residents are represented.   However</w:t>
      </w:r>
      <w:r w:rsidR="004C0E18">
        <w:rPr>
          <w:rFonts w:ascii="Arial" w:hAnsi="Arial" w:cs="Arial"/>
          <w:sz w:val="28"/>
          <w:szCs w:val="28"/>
        </w:rPr>
        <w:t>,</w:t>
      </w:r>
      <w:r w:rsidR="003A3665">
        <w:rPr>
          <w:rFonts w:ascii="Arial" w:hAnsi="Arial" w:cs="Arial"/>
          <w:sz w:val="28"/>
          <w:szCs w:val="28"/>
        </w:rPr>
        <w:t xml:space="preserve"> you will understand that </w:t>
      </w:r>
      <w:r w:rsidRPr="0000011F">
        <w:rPr>
          <w:rFonts w:ascii="Arial" w:hAnsi="Arial" w:cs="Arial"/>
          <w:sz w:val="28"/>
          <w:szCs w:val="28"/>
        </w:rPr>
        <w:t>any abusive, derogatory or offensive comments are unhelpful and cannot, and will not, be included.</w:t>
      </w:r>
    </w:p>
    <w:p w14:paraId="768A080B" w14:textId="28638176" w:rsidR="0000011F" w:rsidRPr="0000011F" w:rsidRDefault="0000011F">
      <w:pPr>
        <w:rPr>
          <w:rFonts w:ascii="Arial" w:hAnsi="Arial" w:cs="Arial"/>
          <w:sz w:val="28"/>
          <w:szCs w:val="28"/>
        </w:rPr>
      </w:pPr>
    </w:p>
    <w:p w14:paraId="0C6A6243" w14:textId="18D5C724" w:rsidR="0000011F" w:rsidRPr="0000011F" w:rsidRDefault="0000011F">
      <w:pPr>
        <w:rPr>
          <w:rFonts w:ascii="Arial" w:hAnsi="Arial" w:cs="Arial"/>
          <w:sz w:val="28"/>
          <w:szCs w:val="28"/>
        </w:rPr>
      </w:pPr>
      <w:r w:rsidRPr="0000011F">
        <w:rPr>
          <w:rFonts w:ascii="Arial" w:hAnsi="Arial" w:cs="Arial"/>
          <w:sz w:val="28"/>
          <w:szCs w:val="28"/>
        </w:rPr>
        <w:t xml:space="preserve">Please list the sites that you consider the most suitable for development.  Then please list the sites that you consider to be the least suitable.  </w:t>
      </w:r>
      <w:r w:rsidR="003A3665">
        <w:rPr>
          <w:rFonts w:ascii="Arial" w:hAnsi="Arial" w:cs="Arial"/>
          <w:sz w:val="28"/>
          <w:szCs w:val="28"/>
        </w:rPr>
        <w:t>It would be useful if you could also say why you have reached this view.</w:t>
      </w:r>
    </w:p>
    <w:p w14:paraId="7EC88FF4" w14:textId="6F47760E" w:rsidR="0000011F" w:rsidRPr="0000011F" w:rsidRDefault="0000011F">
      <w:pPr>
        <w:rPr>
          <w:rFonts w:ascii="Arial" w:hAnsi="Arial" w:cs="Arial"/>
          <w:sz w:val="28"/>
          <w:szCs w:val="28"/>
        </w:rPr>
      </w:pPr>
    </w:p>
    <w:p w14:paraId="2388DF03" w14:textId="5A473040" w:rsidR="0000011F" w:rsidRPr="0000011F" w:rsidRDefault="0000011F">
      <w:pPr>
        <w:rPr>
          <w:rFonts w:ascii="Arial" w:hAnsi="Arial" w:cs="Arial"/>
          <w:sz w:val="28"/>
          <w:szCs w:val="28"/>
        </w:rPr>
      </w:pPr>
      <w:r w:rsidRPr="0000011F">
        <w:rPr>
          <w:rFonts w:ascii="Arial" w:hAnsi="Arial" w:cs="Arial"/>
          <w:sz w:val="28"/>
          <w:szCs w:val="28"/>
        </w:rPr>
        <w:t>THE SITES I CONSIDER TO BE THE MOST SUITABLE FOR DEVELOPMENT</w:t>
      </w:r>
    </w:p>
    <w:p w14:paraId="7812EA9A" w14:textId="4495D9C3" w:rsidR="0000011F" w:rsidRDefault="004C0E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 = most suitable)</w:t>
      </w:r>
    </w:p>
    <w:p w14:paraId="43CFD58C" w14:textId="77777777" w:rsidR="004C0E18" w:rsidRDefault="004C0E18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1984"/>
        <w:gridCol w:w="7064"/>
      </w:tblGrid>
      <w:tr w:rsidR="004C0E18" w14:paraId="0ED3FDCD" w14:textId="77777777" w:rsidTr="004C0E18">
        <w:tc>
          <w:tcPr>
            <w:tcW w:w="870" w:type="dxa"/>
          </w:tcPr>
          <w:p w14:paraId="2BFC2321" w14:textId="063605CB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Rank</w:t>
            </w:r>
          </w:p>
        </w:tc>
        <w:tc>
          <w:tcPr>
            <w:tcW w:w="1984" w:type="dxa"/>
          </w:tcPr>
          <w:p w14:paraId="02DC62FD" w14:textId="138AFFE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Ref.</w:t>
            </w:r>
          </w:p>
        </w:tc>
        <w:tc>
          <w:tcPr>
            <w:tcW w:w="7064" w:type="dxa"/>
          </w:tcPr>
          <w:p w14:paraId="5A03C2D4" w14:textId="7777777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Why?</w:t>
            </w:r>
          </w:p>
          <w:p w14:paraId="5BCE27A6" w14:textId="0DC1AC82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0E18" w14:paraId="75A23B68" w14:textId="77777777" w:rsidTr="004C0E18">
        <w:tc>
          <w:tcPr>
            <w:tcW w:w="870" w:type="dxa"/>
          </w:tcPr>
          <w:p w14:paraId="061C3C0B" w14:textId="2B9323DC" w:rsidR="004C0E18" w:rsidRDefault="00F312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  <w:p w14:paraId="7DCFFC77" w14:textId="21F9C58B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F155585" w14:textId="7777777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64" w:type="dxa"/>
          </w:tcPr>
          <w:p w14:paraId="607EA58F" w14:textId="7777777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0E18" w14:paraId="60F0EA8F" w14:textId="77777777" w:rsidTr="004C0E18">
        <w:tc>
          <w:tcPr>
            <w:tcW w:w="870" w:type="dxa"/>
          </w:tcPr>
          <w:p w14:paraId="77D49234" w14:textId="46D37AF9" w:rsidR="004C0E18" w:rsidRDefault="00F312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  <w:p w14:paraId="3324AD4A" w14:textId="04381D9C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118BFD5" w14:textId="7777777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64" w:type="dxa"/>
          </w:tcPr>
          <w:p w14:paraId="4D8420F3" w14:textId="7777777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0E18" w14:paraId="26A2A726" w14:textId="77777777" w:rsidTr="004C0E18">
        <w:tc>
          <w:tcPr>
            <w:tcW w:w="870" w:type="dxa"/>
          </w:tcPr>
          <w:p w14:paraId="7CFA99AB" w14:textId="3A218A4F" w:rsidR="004C0E18" w:rsidRDefault="00F312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4D8EF6EC" w14:textId="30F9DF5C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0A3A6D0" w14:textId="7777777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64" w:type="dxa"/>
          </w:tcPr>
          <w:p w14:paraId="21431C55" w14:textId="7777777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0E18" w14:paraId="7D19FE30" w14:textId="77777777" w:rsidTr="004C0E18">
        <w:tc>
          <w:tcPr>
            <w:tcW w:w="870" w:type="dxa"/>
          </w:tcPr>
          <w:p w14:paraId="00281101" w14:textId="33C3C919" w:rsidR="004C0E18" w:rsidRDefault="00F312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  <w:p w14:paraId="4D9B3E30" w14:textId="1C20F096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7AD83DD" w14:textId="7777777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64" w:type="dxa"/>
          </w:tcPr>
          <w:p w14:paraId="36A8999D" w14:textId="7777777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0E18" w14:paraId="4423B627" w14:textId="77777777" w:rsidTr="004C0E18">
        <w:tc>
          <w:tcPr>
            <w:tcW w:w="870" w:type="dxa"/>
          </w:tcPr>
          <w:p w14:paraId="15FE30C0" w14:textId="79069A19" w:rsidR="004C0E18" w:rsidRDefault="00F312F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  <w:p w14:paraId="2E76F66C" w14:textId="2B87DB8B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D86833" w14:textId="7777777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64" w:type="dxa"/>
          </w:tcPr>
          <w:p w14:paraId="1D2233A3" w14:textId="77777777" w:rsidR="004C0E18" w:rsidRDefault="004C0E1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C7CE3D" w14:textId="77777777" w:rsidR="004C0E18" w:rsidRPr="0000011F" w:rsidRDefault="004C0E18">
      <w:pPr>
        <w:rPr>
          <w:rFonts w:ascii="Arial" w:hAnsi="Arial" w:cs="Arial"/>
          <w:sz w:val="28"/>
          <w:szCs w:val="28"/>
        </w:rPr>
      </w:pPr>
    </w:p>
    <w:p w14:paraId="72A9A97B" w14:textId="34D3500D" w:rsidR="0000011F" w:rsidRPr="0000011F" w:rsidRDefault="0000011F" w:rsidP="0000011F">
      <w:pPr>
        <w:rPr>
          <w:rFonts w:ascii="Arial" w:hAnsi="Arial" w:cs="Arial"/>
          <w:sz w:val="28"/>
          <w:szCs w:val="28"/>
        </w:rPr>
      </w:pPr>
      <w:r w:rsidRPr="0000011F">
        <w:rPr>
          <w:rFonts w:ascii="Arial" w:hAnsi="Arial" w:cs="Arial"/>
          <w:sz w:val="28"/>
          <w:szCs w:val="28"/>
        </w:rPr>
        <w:t xml:space="preserve">THE SITES I CONSIDER TO BE THE </w:t>
      </w:r>
      <w:r w:rsidR="00ED5AA6">
        <w:rPr>
          <w:rFonts w:ascii="Arial" w:hAnsi="Arial" w:cs="Arial"/>
          <w:sz w:val="28"/>
          <w:szCs w:val="28"/>
        </w:rPr>
        <w:t>LEAST</w:t>
      </w:r>
      <w:r w:rsidRPr="0000011F">
        <w:rPr>
          <w:rFonts w:ascii="Arial" w:hAnsi="Arial" w:cs="Arial"/>
          <w:sz w:val="28"/>
          <w:szCs w:val="28"/>
        </w:rPr>
        <w:t xml:space="preserve"> SUITABLE FOR DEVELOPMENT</w:t>
      </w:r>
    </w:p>
    <w:p w14:paraId="0007CF4D" w14:textId="17402F2F" w:rsidR="004C0E18" w:rsidRDefault="004C0E18" w:rsidP="004C0E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 = least suitable)</w:t>
      </w:r>
    </w:p>
    <w:p w14:paraId="145ED0F4" w14:textId="77777777" w:rsidR="004C0E18" w:rsidRDefault="004C0E18" w:rsidP="004C0E18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1984"/>
        <w:gridCol w:w="7064"/>
      </w:tblGrid>
      <w:tr w:rsidR="004C0E18" w14:paraId="659D77FE" w14:textId="77777777" w:rsidTr="004C0E18">
        <w:tc>
          <w:tcPr>
            <w:tcW w:w="870" w:type="dxa"/>
          </w:tcPr>
          <w:p w14:paraId="46A85BC5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Rank</w:t>
            </w:r>
          </w:p>
        </w:tc>
        <w:tc>
          <w:tcPr>
            <w:tcW w:w="1984" w:type="dxa"/>
          </w:tcPr>
          <w:p w14:paraId="43D56125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Ref.</w:t>
            </w:r>
          </w:p>
        </w:tc>
        <w:tc>
          <w:tcPr>
            <w:tcW w:w="7064" w:type="dxa"/>
          </w:tcPr>
          <w:p w14:paraId="6BFCA1FA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Why?</w:t>
            </w:r>
          </w:p>
          <w:p w14:paraId="55DEF658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0E18" w14:paraId="4BB00F66" w14:textId="77777777" w:rsidTr="004C0E18">
        <w:tc>
          <w:tcPr>
            <w:tcW w:w="870" w:type="dxa"/>
          </w:tcPr>
          <w:p w14:paraId="60AFB5C4" w14:textId="0D529F01" w:rsidR="004C0E18" w:rsidRDefault="00F312F9" w:rsidP="00C26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  <w:p w14:paraId="651125EF" w14:textId="53A0F3A4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DE939C8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64" w:type="dxa"/>
          </w:tcPr>
          <w:p w14:paraId="575AA671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0E18" w14:paraId="5BF899F0" w14:textId="77777777" w:rsidTr="004C0E18">
        <w:tc>
          <w:tcPr>
            <w:tcW w:w="870" w:type="dxa"/>
          </w:tcPr>
          <w:p w14:paraId="6BC4A5EA" w14:textId="35AAAED3" w:rsidR="004C0E18" w:rsidRDefault="00F312F9" w:rsidP="00C26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  <w:p w14:paraId="3C4B876F" w14:textId="4FDCFC3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8977CD3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64" w:type="dxa"/>
          </w:tcPr>
          <w:p w14:paraId="269C79C7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0E18" w14:paraId="2816A5E8" w14:textId="77777777" w:rsidTr="004C0E18">
        <w:tc>
          <w:tcPr>
            <w:tcW w:w="870" w:type="dxa"/>
          </w:tcPr>
          <w:p w14:paraId="038CCBD9" w14:textId="700196BD" w:rsidR="004C0E18" w:rsidRDefault="00F312F9" w:rsidP="00C26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6B367370" w14:textId="721DFD56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F77511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64" w:type="dxa"/>
          </w:tcPr>
          <w:p w14:paraId="0A52DDE1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0E18" w14:paraId="55BEE11F" w14:textId="77777777" w:rsidTr="004C0E18">
        <w:tc>
          <w:tcPr>
            <w:tcW w:w="870" w:type="dxa"/>
          </w:tcPr>
          <w:p w14:paraId="632ECD20" w14:textId="0800B272" w:rsidR="004C0E18" w:rsidRDefault="00F312F9" w:rsidP="00C26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  <w:p w14:paraId="07E76C5B" w14:textId="4B750432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34A5F1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64" w:type="dxa"/>
          </w:tcPr>
          <w:p w14:paraId="02CEE1F3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0E18" w14:paraId="2DA10C10" w14:textId="77777777" w:rsidTr="004C0E18">
        <w:tc>
          <w:tcPr>
            <w:tcW w:w="870" w:type="dxa"/>
          </w:tcPr>
          <w:p w14:paraId="720EAB04" w14:textId="1DCA748A" w:rsidR="004C0E18" w:rsidRDefault="00F312F9" w:rsidP="00C26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bookmarkStart w:id="0" w:name="_GoBack"/>
            <w:bookmarkEnd w:id="0"/>
          </w:p>
          <w:p w14:paraId="16CF44CC" w14:textId="15803219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F0B1F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64" w:type="dxa"/>
          </w:tcPr>
          <w:p w14:paraId="12AA62E8" w14:textId="77777777" w:rsidR="004C0E18" w:rsidRDefault="004C0E18" w:rsidP="00C26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48BBE15" w14:textId="14F30DC8" w:rsidR="004C0E18" w:rsidRDefault="004C0E18" w:rsidP="0000011F">
      <w:pPr>
        <w:rPr>
          <w:rFonts w:ascii="Arial" w:hAnsi="Arial" w:cs="Arial"/>
          <w:sz w:val="28"/>
          <w:szCs w:val="28"/>
        </w:rPr>
      </w:pPr>
    </w:p>
    <w:p w14:paraId="4B647996" w14:textId="6B5535D8" w:rsidR="002552AA" w:rsidRPr="0000011F" w:rsidRDefault="002552AA" w:rsidP="000001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return to the Parish Office by 29</w:t>
      </w:r>
      <w:r w:rsidRPr="002552AA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 2019</w:t>
      </w:r>
    </w:p>
    <w:sectPr w:rsidR="002552AA" w:rsidRPr="0000011F" w:rsidSect="004C0E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1F"/>
    <w:rsid w:val="0000011F"/>
    <w:rsid w:val="002552AA"/>
    <w:rsid w:val="003A3665"/>
    <w:rsid w:val="004C0E18"/>
    <w:rsid w:val="008944B0"/>
    <w:rsid w:val="008A0988"/>
    <w:rsid w:val="00D961B4"/>
    <w:rsid w:val="00ED5AA6"/>
    <w:rsid w:val="00F3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81FD"/>
  <w15:chartTrackingRefBased/>
  <w15:docId w15:val="{D2760C99-9709-456E-A2CA-A8A10FB9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Hooker</dc:creator>
  <cp:keywords/>
  <dc:description/>
  <cp:lastModifiedBy>Alison Hooker</cp:lastModifiedBy>
  <cp:revision>7</cp:revision>
  <cp:lastPrinted>2019-11-08T11:53:00Z</cp:lastPrinted>
  <dcterms:created xsi:type="dcterms:W3CDTF">2019-11-08T11:36:00Z</dcterms:created>
  <dcterms:modified xsi:type="dcterms:W3CDTF">2019-11-08T12:28:00Z</dcterms:modified>
</cp:coreProperties>
</file>